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образования города Белово»</w:t>
      </w: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73C7" w:rsidRPr="00B373C7" w:rsidRDefault="00B373C7" w:rsidP="00B373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«Основная общеобразовательная школа № 7 города Белово»</w:t>
      </w: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Фрунзе, 3, Белово,  Кемеровская область, 652600, Российская Федерация,  тел. 9-11-07</w:t>
      </w: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34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34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340" w:after="0" w:line="240" w:lineRule="auto"/>
        <w:ind w:right="40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340" w:after="0" w:line="240" w:lineRule="auto"/>
        <w:ind w:right="40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340" w:after="0" w:line="240" w:lineRule="auto"/>
        <w:ind w:right="40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316329">
        <w:rPr>
          <w:rFonts w:ascii="Arial" w:eastAsia="Times New Roman" w:hAnsi="Arial" w:cs="Arial"/>
          <w:sz w:val="40"/>
          <w:szCs w:val="40"/>
          <w:lang w:eastAsia="ru-RU"/>
        </w:rPr>
        <w:t>ПОЛОЖЕНИЕ</w:t>
      </w:r>
    </w:p>
    <w:p w:rsidR="00316329" w:rsidRPr="00316329" w:rsidRDefault="00316329" w:rsidP="00B373C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40"/>
          <w:szCs w:val="40"/>
          <w:lang w:eastAsia="ru-RU"/>
        </w:rPr>
      </w:pPr>
    </w:p>
    <w:p w:rsidR="00304BCA" w:rsidRPr="00316329" w:rsidRDefault="00304BCA" w:rsidP="00B373C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40"/>
          <w:szCs w:val="40"/>
          <w:lang w:eastAsia="ru-RU"/>
        </w:rPr>
      </w:pPr>
      <w:r w:rsidRPr="00316329">
        <w:rPr>
          <w:rFonts w:ascii="Arial" w:eastAsia="Times New Roman" w:hAnsi="Arial" w:cs="Arial"/>
          <w:b/>
          <w:sz w:val="40"/>
          <w:szCs w:val="40"/>
          <w:lang w:eastAsia="ru-RU"/>
        </w:rPr>
        <w:t>О</w:t>
      </w:r>
      <w:r w:rsidRPr="00316329">
        <w:rPr>
          <w:rFonts w:ascii="Arial Rounded MT Bold" w:eastAsia="Times New Roman" w:hAnsi="Arial Rounded MT Bold" w:cs="Times New Roman"/>
          <w:b/>
          <w:sz w:val="40"/>
          <w:szCs w:val="40"/>
          <w:lang w:eastAsia="ru-RU"/>
        </w:rPr>
        <w:t xml:space="preserve"> </w:t>
      </w:r>
      <w:r w:rsidRPr="00316329">
        <w:rPr>
          <w:rFonts w:ascii="Arial" w:eastAsia="Times New Roman" w:hAnsi="Arial" w:cs="Arial"/>
          <w:b/>
          <w:sz w:val="40"/>
          <w:szCs w:val="40"/>
          <w:lang w:eastAsia="ru-RU"/>
        </w:rPr>
        <w:t>ПЕДАГОГИЧЕСКОМ</w:t>
      </w:r>
      <w:r w:rsidRPr="00316329">
        <w:rPr>
          <w:rFonts w:ascii="Arial Rounded MT Bold" w:eastAsia="Times New Roman" w:hAnsi="Arial Rounded MT Bold" w:cs="Times New Roman"/>
          <w:b/>
          <w:sz w:val="40"/>
          <w:szCs w:val="40"/>
          <w:lang w:eastAsia="ru-RU"/>
        </w:rPr>
        <w:t xml:space="preserve"> </w:t>
      </w:r>
      <w:r w:rsidRPr="00316329">
        <w:rPr>
          <w:rFonts w:ascii="Arial" w:eastAsia="Times New Roman" w:hAnsi="Arial" w:cs="Arial"/>
          <w:b/>
          <w:sz w:val="40"/>
          <w:szCs w:val="40"/>
          <w:lang w:eastAsia="ru-RU"/>
        </w:rPr>
        <w:t>СОВЕТЕ</w:t>
      </w:r>
    </w:p>
    <w:p w:rsidR="00B373C7" w:rsidRPr="00304BCA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BCA" w:rsidRDefault="00304BCA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5211"/>
        <w:gridCol w:w="4857"/>
      </w:tblGrid>
      <w:tr w:rsidR="00B373C7" w:rsidRPr="00B373C7" w:rsidTr="008F1CB0">
        <w:tc>
          <w:tcPr>
            <w:tcW w:w="5211" w:type="dxa"/>
          </w:tcPr>
          <w:p w:rsidR="00B373C7" w:rsidRPr="00B373C7" w:rsidRDefault="00B373C7" w:rsidP="00B373C7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ООШ № 7 города Белово</w:t>
            </w: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______________Т.В. Мельник </w:t>
            </w: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 от  ______20___г.</w:t>
            </w:r>
          </w:p>
        </w:tc>
      </w:tr>
    </w:tbl>
    <w:p w:rsidR="00B373C7" w:rsidRPr="00B373C7" w:rsidRDefault="00B373C7" w:rsidP="00B37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316329" w:rsidRPr="00316329" w:rsidRDefault="00316329" w:rsidP="00B37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о педагогическом совете муниципального бюджетного общеобразовательного учреждения «Основная общеобразовательная школа № 7 города Белово»</w:t>
      </w:r>
    </w:p>
    <w:p w:rsidR="00B73601" w:rsidRPr="00316329" w:rsidRDefault="00B73601" w:rsidP="00B373C7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40"/>
          <w:szCs w:val="40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tbl>
      <w:tblPr>
        <w:tblpPr w:leftFromText="180" w:rightFromText="180" w:vertAnchor="text" w:horzAnchor="margin" w:tblpY="119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373C7" w:rsidRPr="00B373C7" w:rsidTr="008F1CB0">
        <w:tc>
          <w:tcPr>
            <w:tcW w:w="5495" w:type="dxa"/>
          </w:tcPr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 7 города Белово </w:t>
            </w: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№____от__________20__г.</w:t>
            </w:r>
          </w:p>
          <w:p w:rsidR="00B373C7" w:rsidRPr="00B373C7" w:rsidRDefault="00B373C7" w:rsidP="00B3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373C7" w:rsidRPr="00B373C7" w:rsidRDefault="00B373C7" w:rsidP="00B373C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3601" w:rsidRPr="00B373C7" w:rsidRDefault="00B73601" w:rsidP="00B3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601" w:rsidRDefault="00B373C7" w:rsidP="002F06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73C7">
        <w:rPr>
          <w:color w:val="000000"/>
        </w:rPr>
        <w:t>1.1.Положение о Педаг</w:t>
      </w:r>
      <w:r w:rsidR="00B73601">
        <w:rPr>
          <w:color w:val="000000"/>
        </w:rPr>
        <w:t>огическом совете муниципального</w:t>
      </w:r>
      <w:r w:rsidRPr="00B373C7">
        <w:rPr>
          <w:color w:val="000000"/>
        </w:rPr>
        <w:t xml:space="preserve"> бюджетного образовательного учреждения</w:t>
      </w:r>
      <w:r w:rsidR="00B73601">
        <w:rPr>
          <w:color w:val="000000"/>
        </w:rPr>
        <w:t xml:space="preserve"> «Основная общеобразовательная школа № 7 города Белово»</w:t>
      </w:r>
      <w:bookmarkStart w:id="0" w:name="_GoBack"/>
      <w:bookmarkEnd w:id="0"/>
      <w:r w:rsidRPr="00B373C7">
        <w:rPr>
          <w:color w:val="000000"/>
        </w:rPr>
        <w:t xml:space="preserve">, в дальнейшем - «Положение», разработано на основе Федерального Закона  от 29.12.2012г ФЗ-273 «Об образовании в Российской Федерации»,  </w:t>
      </w:r>
      <w:r w:rsidR="00B73601" w:rsidRPr="00B73601">
        <w:rPr>
          <w:color w:val="000000"/>
        </w:rPr>
        <w:t xml:space="preserve">в соответствии с </w:t>
      </w:r>
      <w:r w:rsidR="00B73601" w:rsidRPr="00B73601">
        <w:rPr>
          <w:color w:val="000000"/>
          <w:spacing w:val="4"/>
        </w:rPr>
        <w:t>законодатель</w:t>
      </w:r>
      <w:r w:rsidR="00B73601">
        <w:rPr>
          <w:color w:val="000000"/>
          <w:spacing w:val="4"/>
        </w:rPr>
        <w:t>ными актами</w:t>
      </w:r>
      <w:r w:rsidR="00B73601" w:rsidRPr="00B73601">
        <w:rPr>
          <w:color w:val="000000"/>
          <w:spacing w:val="4"/>
        </w:rPr>
        <w:t xml:space="preserve">    Кемеровской области, </w:t>
      </w:r>
      <w:r w:rsidR="00B73601" w:rsidRPr="00B73601">
        <w:rPr>
          <w:color w:val="000000"/>
          <w:spacing w:val="1"/>
        </w:rPr>
        <w:t>Беловского городского округа, уставом Учреждения</w:t>
      </w:r>
      <w:r w:rsidR="00B73601" w:rsidRPr="00B73601">
        <w:t>.</w:t>
      </w:r>
    </w:p>
    <w:p w:rsidR="00B373C7" w:rsidRPr="00B373C7" w:rsidRDefault="00B373C7" w:rsidP="00B37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ПЕДАГОГИЧЕСКИЙ СОВЕТ</w:t>
      </w: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B373C7" w:rsidRPr="00B373C7" w:rsidRDefault="00B373C7" w:rsidP="002F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>1.2.</w:t>
      </w:r>
      <w:r w:rsidRPr="00B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деятельности Педагогического совета являются: </w:t>
      </w:r>
    </w:p>
    <w:p w:rsidR="00B373C7" w:rsidRDefault="00C7540E" w:rsidP="00C7540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 политики по вопросам образования;</w:t>
      </w:r>
    </w:p>
    <w:p w:rsidR="00B107C4" w:rsidRDefault="00C7540E" w:rsidP="00B107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деятельности педагогического коллектива </w:t>
      </w:r>
      <w:r w:rsid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совершенствование образовательной работы в школе;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в жизнь государственно-общественных принципов управления. </w:t>
      </w:r>
    </w:p>
    <w:p w:rsidR="00B373C7" w:rsidRP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B107C4" w:rsidRDefault="00B373C7" w:rsidP="00B107C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Конвенцией ООН о правах ребенка; </w:t>
      </w:r>
    </w:p>
    <w:p w:rsidR="00B107C4" w:rsidRDefault="00B373C7" w:rsidP="00B107C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Российской Федерации; </w:t>
      </w:r>
    </w:p>
    <w:p w:rsidR="00B107C4" w:rsidRDefault="00B373C7" w:rsidP="00B107C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Российской Федерации; </w:t>
      </w:r>
    </w:p>
    <w:p w:rsidR="00B107C4" w:rsidRDefault="00B373C7" w:rsidP="00B107C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B107C4" w:rsidRDefault="00B373C7" w:rsidP="00B107C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нормативно-правовыми актами </w:t>
      </w:r>
      <w:r w:rsidR="00B107C4"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области, Беловского городского округа</w:t>
      </w:r>
      <w:r w:rsid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07C4" w:rsidRDefault="00B373C7" w:rsidP="00B107C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Образовательного учреждения; 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Положением. </w:t>
      </w:r>
    </w:p>
    <w:p w:rsidR="00B373C7" w:rsidRP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B373C7" w:rsidRP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Положение о Педсовете образовательного учреждения принимается на неопределенный срок. </w:t>
      </w:r>
    </w:p>
    <w:p w:rsidR="00B107C4" w:rsidRPr="00B373C7" w:rsidRDefault="00B107C4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2.ЗАДАЧИ ПЕДАГОГИЧЕСКОГО СОВЕТА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общих вопросов управления образовательной деятельностью. </w:t>
      </w:r>
    </w:p>
    <w:p w:rsidR="00B373C7" w:rsidRPr="00B373C7" w:rsidRDefault="00666E96" w:rsidP="002F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73C7"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3C7"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B373C7" w:rsidRP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Внедрение в практику инновационных технологий образовательной деятельности. </w:t>
      </w:r>
    </w:p>
    <w:p w:rsidR="00B373C7" w:rsidRP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Управление качеством образовательной деятельности. </w:t>
      </w:r>
    </w:p>
    <w:p w:rsidR="00B373C7" w:rsidRP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B373C7" w:rsidRDefault="00B373C7" w:rsidP="002F06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</w:t>
      </w: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B107C4" w:rsidRDefault="00B107C4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C4" w:rsidRPr="00B373C7" w:rsidRDefault="00B107C4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Руководство осуществлением образовательного процесса в соответствии Федеральным Законом  от 29.12.2012г ФЗ-273«Об образовании в Российской Федерации», 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B373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Осуществление текущего контроля успеваемости, п</w:t>
      </w: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ринятие решений о проведении промежуточной и государственной (итоговой) аттестации, </w:t>
      </w:r>
      <w:r w:rsidR="0066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выпускников 9-х </w:t>
      </w: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к </w:t>
      </w:r>
      <w:r w:rsidRPr="00B37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B373C7" w:rsidRPr="00B373C7" w:rsidRDefault="00B373C7" w:rsidP="00B3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3.6. Организация и совершенствование методического обеспечения образовательного процесса;</w:t>
      </w:r>
    </w:p>
    <w:p w:rsidR="00B373C7" w:rsidRPr="00B373C7" w:rsidRDefault="00B373C7" w:rsidP="00B3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3.7. Разработка и принятие образовательных программ и учебных планов;</w:t>
      </w:r>
    </w:p>
    <w:p w:rsidR="00B373C7" w:rsidRPr="00B373C7" w:rsidRDefault="00B373C7" w:rsidP="00B3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3.8. Внесение предложений  по вопросам материально-технического обеспечения и оснащения образовательного процесса; </w:t>
      </w:r>
    </w:p>
    <w:p w:rsidR="00B373C7" w:rsidRPr="00B373C7" w:rsidRDefault="00B107C4" w:rsidP="00B3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3.9</w:t>
      </w:r>
      <w:r w:rsidR="00B373C7"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Содействие деятельно</w:t>
      </w:r>
      <w:r w:rsidR="00CE35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сти </w:t>
      </w:r>
      <w:r w:rsidR="00B373C7"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методических объединений;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ПЕДАГОГИЧЕСКОГО СОВЕТА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Педагогического совета имеют право: 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директ</w:t>
      </w:r>
      <w:r w:rsidR="00CE3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образовательного учреждения</w:t>
      </w: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мероприятий по совершенствованию работы образовательного учреждения; 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Педагогический совет несет ответственность; 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прав участников образовательного процесса; 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B373C7" w:rsidRPr="00B107C4" w:rsidRDefault="00B373C7" w:rsidP="00B107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B373C7" w:rsidRDefault="00B373C7" w:rsidP="00B107C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упрочение авторитета Образовательного учреждения. </w:t>
      </w:r>
    </w:p>
    <w:p w:rsidR="00B107C4" w:rsidRDefault="00B107C4" w:rsidP="00CE355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1" w:rsidRPr="00B107C4" w:rsidRDefault="00CE3551" w:rsidP="00CE355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СОСТАВ ПЕДАГОГИЧЕСКОГО СОВЕТА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Педагогический Совет входят все педагогические работники, состоящие в трудо</w:t>
      </w:r>
      <w:r w:rsidR="00CE35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вых отношениях с образовательным учреждением</w:t>
      </w:r>
      <w:r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(в том числе работающие по совместительству и на условиях почасовой оплаты). В Педагогический Совет также входят сле</w:t>
      </w:r>
      <w:r w:rsidR="00CE35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дующие работники образовательного учреждения</w:t>
      </w:r>
      <w:r w:rsidRPr="00B373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директор, все его заместители.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Правом голоса на заседаниях Педагогического совета обладают только его члены. </w:t>
      </w:r>
    </w:p>
    <w:p w:rsidR="00B373C7" w:rsidRPr="00B373C7" w:rsidRDefault="00873699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5.3.Директор образовательного учреждения</w:t>
      </w:r>
      <w:r w:rsidR="00B373C7"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председателем Педагогического совета с правом решающего голоса и единственным не избираемым членом.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Педагогического совета проводятся в соответствии</w:t>
      </w:r>
      <w:r w:rsidR="00CE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образовательного учреждения</w:t>
      </w: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</w:t>
      </w:r>
      <w:r w:rsidR="00C7540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373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ВЗАИМОДЕЙСТВИЕ ПЕДСОВЕТА  И УПРПАВЛЯЮЩЕГО СОВЕТА  ШКОЛЫ, АДМИНИСТРАЦИИ:</w:t>
      </w: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373C7" w:rsidRPr="00B373C7" w:rsidRDefault="00B373C7" w:rsidP="00CE3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>6.1.</w:t>
      </w:r>
      <w:r w:rsidR="00CE35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Педсовет осуществляет тактическую трактовку, педагогическую экспертизу и интерпретацию стратегических решений Управляющего совета школы.</w:t>
      </w:r>
    </w:p>
    <w:p w:rsidR="00B373C7" w:rsidRPr="00B373C7" w:rsidRDefault="00B373C7" w:rsidP="00CE3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>6.2.</w:t>
      </w:r>
      <w:r w:rsidR="00CE35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>Педсовет совместно с администрацией готовит рекомендации Управляющему совету школы для принятия управленческих решений.</w:t>
      </w:r>
    </w:p>
    <w:p w:rsidR="00B373C7" w:rsidRPr="00B373C7" w:rsidRDefault="00B373C7" w:rsidP="00CE3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>6.3.</w:t>
      </w:r>
      <w:r w:rsidR="00CE35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73C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обеспечивает выполнение решений педсовета и создаёт необходимые условия для его эффективной деятельности.</w:t>
      </w: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C75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ДЕЛОПРОИЗВОДСТВО ПЕДАГОГИЧЕСКОГО СОВЕТА </w:t>
      </w:r>
    </w:p>
    <w:p w:rsidR="00B373C7" w:rsidRPr="00B373C7" w:rsidRDefault="00B373C7" w:rsidP="00B3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99" w:rsidRDefault="00B373C7" w:rsidP="00CE3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87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Педагогического совета школы оформляются протоколом. В протоколе фиксируется ход и обсуждение вопросов, выносимых на рассмотрение педагогического совета, предложения и замечания его членов. Протокол подписывается председателем и секретарём совета. </w:t>
      </w:r>
    </w:p>
    <w:p w:rsidR="00873699" w:rsidRDefault="00873699" w:rsidP="00CE3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Протокол</w:t>
      </w:r>
      <w:r w:rsidR="00B373C7"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Педагогического совета</w:t>
      </w:r>
      <w:r w:rsidR="0066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виде</w:t>
      </w:r>
      <w:r w:rsidR="00B373C7"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пронумеровывается постранично, прошнуровывается, скрепляется подписью директора школы и печатью общеобразовательного учреждения.</w:t>
      </w:r>
    </w:p>
    <w:p w:rsidR="00B373C7" w:rsidRPr="00B373C7" w:rsidRDefault="00873699" w:rsidP="00CE3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B373C7" w:rsidRPr="00B3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педагогического совета МБОУ «Основная общеобразовательная школа № 7 города Белово входит в номенклатуру дел, хранится постоянно в учреждении и передаётся по акту.</w:t>
      </w: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73C7" w:rsidRPr="00B373C7" w:rsidRDefault="00B373C7" w:rsidP="00B3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73C7" w:rsidRPr="00B373C7" w:rsidRDefault="00B373C7" w:rsidP="00B37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85103" w:rsidRDefault="00285103"/>
    <w:sectPr w:rsidR="0028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753"/>
    <w:multiLevelType w:val="hybridMultilevel"/>
    <w:tmpl w:val="F4BA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439A"/>
    <w:multiLevelType w:val="hybridMultilevel"/>
    <w:tmpl w:val="9D90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3A67"/>
    <w:multiLevelType w:val="hybridMultilevel"/>
    <w:tmpl w:val="6BA27D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B53BF8"/>
    <w:multiLevelType w:val="hybridMultilevel"/>
    <w:tmpl w:val="ADC6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C7"/>
    <w:rsid w:val="00285103"/>
    <w:rsid w:val="002F062A"/>
    <w:rsid w:val="00304BCA"/>
    <w:rsid w:val="00316329"/>
    <w:rsid w:val="00666E96"/>
    <w:rsid w:val="00873699"/>
    <w:rsid w:val="00B107C4"/>
    <w:rsid w:val="00B373C7"/>
    <w:rsid w:val="00B73601"/>
    <w:rsid w:val="00C52CE2"/>
    <w:rsid w:val="00C7540E"/>
    <w:rsid w:val="00C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C3C8-6880-486C-924C-3ADC79FA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2014-11-13T06:31:00Z</cp:lastPrinted>
  <dcterms:created xsi:type="dcterms:W3CDTF">2014-11-01T07:31:00Z</dcterms:created>
  <dcterms:modified xsi:type="dcterms:W3CDTF">2014-11-13T06:40:00Z</dcterms:modified>
</cp:coreProperties>
</file>